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39"/>
        <w:tblW w:w="10740" w:type="dxa"/>
        <w:tblLayout w:type="fixed"/>
        <w:tblLook w:val="04A0"/>
      </w:tblPr>
      <w:tblGrid>
        <w:gridCol w:w="945"/>
        <w:gridCol w:w="1148"/>
        <w:gridCol w:w="251"/>
        <w:gridCol w:w="3718"/>
        <w:gridCol w:w="1276"/>
        <w:gridCol w:w="1559"/>
        <w:gridCol w:w="883"/>
        <w:gridCol w:w="960"/>
      </w:tblGrid>
      <w:tr w:rsidR="00BD46E2" w:rsidRPr="00BD46E2" w:rsidTr="00BD46E2">
        <w:trPr>
          <w:trHeight w:val="25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0" w:name="RANGE!A1:G56"/>
            <w:bookmarkEnd w:id="0"/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46E2" w:rsidRPr="00BD46E2" w:rsidTr="00BD46E2">
        <w:trPr>
          <w:trHeight w:val="25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 xml:space="preserve">Приложение № 2 </w:t>
            </w:r>
            <w:proofErr w:type="gramStart"/>
            <w:r w:rsidRPr="00BD46E2">
              <w:rPr>
                <w:rFonts w:ascii="Arial CYR" w:hAnsi="Arial CYR" w:cs="Arial CYR"/>
                <w:sz w:val="20"/>
                <w:szCs w:val="20"/>
              </w:rPr>
              <w:t>к</w:t>
            </w:r>
            <w:proofErr w:type="gramEnd"/>
            <w:r w:rsidRPr="00BD46E2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46E2" w:rsidRPr="00BD46E2" w:rsidTr="00BD46E2">
        <w:trPr>
          <w:trHeight w:val="240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F3615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 xml:space="preserve">                                 </w:t>
            </w:r>
            <w:r w:rsidR="00F3615A">
              <w:rPr>
                <w:rFonts w:ascii="Arial CYR" w:hAnsi="Arial CYR" w:cs="Arial CYR"/>
                <w:sz w:val="20"/>
                <w:szCs w:val="20"/>
              </w:rPr>
              <w:t>п</w:t>
            </w:r>
            <w:r w:rsidRPr="00BD46E2">
              <w:rPr>
                <w:rFonts w:ascii="Arial CYR" w:hAnsi="Arial CYR" w:cs="Arial CYR"/>
                <w:sz w:val="20"/>
                <w:szCs w:val="20"/>
              </w:rPr>
              <w:t>остановлени</w:t>
            </w:r>
            <w:r w:rsidR="00F3615A">
              <w:rPr>
                <w:rFonts w:ascii="Arial CYR" w:hAnsi="Arial CYR" w:cs="Arial CYR"/>
                <w:sz w:val="20"/>
                <w:szCs w:val="20"/>
              </w:rPr>
              <w:t xml:space="preserve">ю администрации </w:t>
            </w:r>
            <w:r w:rsidRPr="00BD46E2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</w:tr>
      <w:tr w:rsidR="00BD46E2" w:rsidRPr="00BD46E2" w:rsidTr="00BD46E2">
        <w:trPr>
          <w:trHeight w:val="240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F3615A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Пригородного </w:t>
            </w:r>
            <w:r w:rsidR="00BD46E2" w:rsidRPr="00BD46E2">
              <w:rPr>
                <w:rFonts w:ascii="Arial CYR" w:hAnsi="Arial CYR" w:cs="Arial CYR"/>
                <w:sz w:val="20"/>
                <w:szCs w:val="20"/>
              </w:rPr>
              <w:t>сельского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</w:tr>
      <w:tr w:rsidR="00BD46E2" w:rsidRPr="00BD46E2" w:rsidTr="00BD46E2">
        <w:trPr>
          <w:trHeight w:val="240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46E2" w:rsidRPr="00BD46E2" w:rsidRDefault="00BD46E2" w:rsidP="00F3615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от  05.08.2015 года</w:t>
            </w:r>
            <w:r w:rsidR="00F3615A">
              <w:rPr>
                <w:rFonts w:ascii="Arial CYR" w:hAnsi="Arial CYR" w:cs="Arial CYR"/>
                <w:sz w:val="20"/>
                <w:szCs w:val="20"/>
              </w:rPr>
              <w:t xml:space="preserve"> № 194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</w:tr>
      <w:tr w:rsidR="00BD46E2" w:rsidRPr="00BD46E2" w:rsidTr="00BD46E2">
        <w:trPr>
          <w:trHeight w:val="73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Исполнение расходов бюджета  Пригородного сельского поселения Крымского района за 1 полугодие 2015 года по разделам и подразделам  классификации расходов бюджетов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</w:tr>
      <w:tr w:rsidR="00BD46E2" w:rsidRPr="00BD46E2" w:rsidTr="00BD46E2">
        <w:trPr>
          <w:trHeight w:val="240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ind w:right="-217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</w:t>
            </w:r>
            <w:r w:rsidRPr="00BD46E2">
              <w:rPr>
                <w:rFonts w:ascii="Arial CYR" w:hAnsi="Arial CYR" w:cs="Arial CYR"/>
                <w:sz w:val="16"/>
                <w:szCs w:val="16"/>
              </w:rPr>
              <w:t>тыс</w:t>
            </w:r>
            <w:proofErr w:type="gramStart"/>
            <w:r w:rsidRPr="00BD46E2"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 w:rsidRPr="00BD46E2">
              <w:rPr>
                <w:rFonts w:ascii="Arial CYR" w:hAnsi="Arial CYR" w:cs="Arial CYR"/>
                <w:sz w:val="16"/>
                <w:szCs w:val="16"/>
              </w:rPr>
              <w:t>уб</w:t>
            </w:r>
            <w:r>
              <w:rPr>
                <w:rFonts w:ascii="Arial CYR" w:hAnsi="Arial CYR" w:cs="Arial CYR"/>
                <w:sz w:val="16"/>
                <w:szCs w:val="16"/>
              </w:rPr>
              <w:t>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</w:tr>
      <w:tr w:rsidR="00BD46E2" w:rsidRPr="00BD46E2" w:rsidTr="00BD46E2">
        <w:trPr>
          <w:trHeight w:val="240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D46E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D46E2">
              <w:rPr>
                <w:sz w:val="20"/>
                <w:szCs w:val="20"/>
              </w:rPr>
              <w:t>/</w:t>
            </w:r>
            <w:proofErr w:type="spellStart"/>
            <w:r w:rsidRPr="00BD46E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18"/>
                <w:szCs w:val="18"/>
              </w:rPr>
            </w:pPr>
            <w:r w:rsidRPr="00BD46E2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D46E2">
              <w:rPr>
                <w:rFonts w:ascii="Arial CYR" w:hAnsi="Arial CYR" w:cs="Arial CYR"/>
                <w:sz w:val="18"/>
                <w:szCs w:val="18"/>
              </w:rPr>
              <w:t>утверждено по бюджету на 2015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исполнено за 1 полугодия 2015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46E2">
              <w:rPr>
                <w:rFonts w:ascii="Arial" w:hAnsi="Arial" w:cs="Arial"/>
                <w:sz w:val="16"/>
                <w:szCs w:val="16"/>
              </w:rPr>
              <w:t>отклонения</w:t>
            </w:r>
          </w:p>
        </w:tc>
      </w:tr>
      <w:tr w:rsidR="00BD46E2" w:rsidRPr="00BD46E2" w:rsidTr="00BD46E2">
        <w:trPr>
          <w:trHeight w:val="1020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E2" w:rsidRPr="00BD46E2" w:rsidRDefault="00BD46E2" w:rsidP="00BD46E2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46E2">
              <w:rPr>
                <w:rFonts w:ascii="Arial" w:hAnsi="Arial" w:cs="Arial"/>
                <w:sz w:val="16"/>
                <w:szCs w:val="16"/>
              </w:rPr>
              <w:t xml:space="preserve">% к </w:t>
            </w:r>
            <w:proofErr w:type="spellStart"/>
            <w:r w:rsidRPr="00BD46E2">
              <w:rPr>
                <w:rFonts w:ascii="Arial" w:hAnsi="Arial" w:cs="Arial"/>
                <w:sz w:val="16"/>
                <w:szCs w:val="16"/>
              </w:rPr>
              <w:t>бюдж</w:t>
            </w:r>
            <w:proofErr w:type="spellEnd"/>
            <w:r w:rsidRPr="00BD46E2">
              <w:rPr>
                <w:rFonts w:ascii="Arial" w:hAnsi="Arial" w:cs="Arial"/>
                <w:sz w:val="16"/>
                <w:szCs w:val="16"/>
              </w:rPr>
              <w:t>. назначению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46E2">
              <w:rPr>
                <w:rFonts w:ascii="Arial CYR" w:hAnsi="Arial CYR" w:cs="Arial CYR"/>
                <w:sz w:val="16"/>
                <w:szCs w:val="16"/>
              </w:rPr>
              <w:t>"+";"-"</w:t>
            </w:r>
          </w:p>
        </w:tc>
      </w:tr>
      <w:tr w:rsidR="00BD46E2" w:rsidRPr="00BD46E2" w:rsidTr="00BD46E2">
        <w:trPr>
          <w:trHeight w:val="28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23241,9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9323,3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-13918,6</w:t>
            </w:r>
          </w:p>
        </w:tc>
      </w:tr>
      <w:tr w:rsidR="00BD46E2" w:rsidRPr="00BD46E2" w:rsidTr="00BD46E2">
        <w:trPr>
          <w:trHeight w:val="24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6E2" w:rsidRPr="00BD46E2" w:rsidRDefault="00BD46E2" w:rsidP="00BD46E2">
            <w:pPr>
              <w:ind w:firstLineChars="300" w:firstLine="600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BD46E2" w:rsidRPr="00BD46E2" w:rsidTr="00BD46E2">
        <w:trPr>
          <w:trHeight w:val="33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5191,9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2414,2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-2777,7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0102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310,8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-339,2</w:t>
            </w:r>
          </w:p>
        </w:tc>
      </w:tr>
      <w:tr w:rsidR="00BD46E2" w:rsidRPr="00BD46E2" w:rsidTr="00BD46E2">
        <w:trPr>
          <w:trHeight w:val="12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0104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4326,9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2009,4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46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-2317,5</w:t>
            </w: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0111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-20</w:t>
            </w:r>
          </w:p>
        </w:tc>
      </w:tr>
      <w:tr w:rsidR="00BD46E2" w:rsidRPr="00BD46E2" w:rsidTr="00BD46E2">
        <w:trPr>
          <w:trHeight w:val="24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0113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94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-101</w:t>
            </w:r>
          </w:p>
        </w:tc>
      </w:tr>
      <w:tr w:rsidR="00BD46E2" w:rsidRPr="00BD46E2" w:rsidTr="00BD46E2">
        <w:trPr>
          <w:trHeight w:val="36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sz w:val="20"/>
                <w:szCs w:val="20"/>
              </w:rPr>
              <w:t>181,8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sz w:val="20"/>
                <w:szCs w:val="20"/>
              </w:rPr>
              <w:t>69,6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-112,2</w:t>
            </w: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0203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181,8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69,6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38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-112,2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781,9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231,7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-550,2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0309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BD46E2" w:rsidRPr="00BD46E2" w:rsidTr="00BD46E2">
        <w:trPr>
          <w:trHeight w:val="78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0309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Мероприятия по предупреждению и ликвидация последствий чрезвычайных ситуаций, стихийных бедствий и их последствий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193,9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-5</w:t>
            </w: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0309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37,8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-38,1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0314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-90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sz w:val="20"/>
                <w:szCs w:val="20"/>
              </w:rPr>
              <w:t>2113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sz w:val="20"/>
                <w:szCs w:val="20"/>
              </w:rPr>
              <w:t>829,8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sz w:val="20"/>
                <w:szCs w:val="20"/>
              </w:rPr>
              <w:t>1283,2</w:t>
            </w:r>
          </w:p>
        </w:tc>
      </w:tr>
      <w:tr w:rsidR="00BD46E2" w:rsidRPr="00BD46E2" w:rsidTr="00BD46E2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0409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759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38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-1241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0412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70,8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42,2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7398,3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1200,9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-6197,4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Мероприятия по капитальному ремонту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0502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-1171</w:t>
            </w: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0503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6098,3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1171,9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-4926,4</w:t>
            </w: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44,4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-105,6</w:t>
            </w: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0707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 xml:space="preserve">Молодежная политика и оздоровление </w:t>
            </w:r>
            <w:r w:rsidRPr="00BD46E2">
              <w:rPr>
                <w:sz w:val="20"/>
                <w:szCs w:val="20"/>
              </w:rPr>
              <w:lastRenderedPageBreak/>
              <w:t>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lastRenderedPageBreak/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44,4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-105,6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lastRenderedPageBreak/>
              <w:t>7.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7025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4393,3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-2631,7</w:t>
            </w: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0801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7025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4393,3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-2631,7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-40</w:t>
            </w: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1001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-40</w:t>
            </w:r>
          </w:p>
        </w:tc>
      </w:tr>
      <w:tr w:rsidR="00BD46E2" w:rsidRPr="00BD46E2" w:rsidTr="00BD46E2">
        <w:trPr>
          <w:trHeight w:val="51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Здравоохранение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127,4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-132,6</w:t>
            </w:r>
          </w:p>
        </w:tc>
      </w:tr>
      <w:tr w:rsidR="00BD46E2" w:rsidRPr="00BD46E2" w:rsidTr="00BD46E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1101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127,4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i/>
                <w:iCs/>
                <w:sz w:val="20"/>
                <w:szCs w:val="20"/>
              </w:rPr>
              <w:t>-132,6</w:t>
            </w:r>
          </w:p>
        </w:tc>
      </w:tr>
      <w:tr w:rsidR="00BD46E2" w:rsidRPr="00BD46E2" w:rsidTr="00BD46E2">
        <w:trPr>
          <w:trHeight w:val="33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b/>
                <w:bCs/>
                <w:sz w:val="20"/>
                <w:szCs w:val="20"/>
              </w:rPr>
            </w:pPr>
            <w:r w:rsidRPr="00BD46E2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-88</w:t>
            </w:r>
          </w:p>
        </w:tc>
      </w:tr>
      <w:tr w:rsidR="00BD46E2" w:rsidRPr="00BD46E2" w:rsidTr="00BD46E2">
        <w:trPr>
          <w:trHeight w:val="34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1204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46E2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-88</w:t>
            </w:r>
          </w:p>
        </w:tc>
      </w:tr>
      <w:tr w:rsidR="00BD46E2" w:rsidRPr="00BD46E2" w:rsidTr="00BD46E2">
        <w:trPr>
          <w:trHeight w:val="22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6E2" w:rsidRPr="00BD46E2" w:rsidRDefault="00BD46E2" w:rsidP="00BD46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</w:tr>
      <w:tr w:rsidR="00BD46E2" w:rsidRPr="00BD46E2" w:rsidTr="00BD46E2">
        <w:trPr>
          <w:trHeight w:val="885"/>
        </w:trPr>
        <w:tc>
          <w:tcPr>
            <w:tcW w:w="6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6E2" w:rsidRPr="00BD46E2" w:rsidRDefault="00BD46E2" w:rsidP="00BD46E2">
            <w:pPr>
              <w:rPr>
                <w:sz w:val="20"/>
                <w:szCs w:val="20"/>
              </w:rPr>
            </w:pPr>
            <w:r w:rsidRPr="00BD46E2">
              <w:rPr>
                <w:sz w:val="20"/>
                <w:szCs w:val="20"/>
              </w:rPr>
              <w:t xml:space="preserve">Глава Пригородного сельского поселения                           Крымского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r w:rsidRPr="00BD46E2">
              <w:t>В.В.Лазарев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  <w:r w:rsidRPr="00BD46E2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</w:tr>
      <w:tr w:rsidR="00BD46E2" w:rsidRPr="00BD46E2" w:rsidTr="00BD46E2">
        <w:trPr>
          <w:trHeight w:val="495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6E2" w:rsidRPr="00BD46E2" w:rsidRDefault="00BD46E2" w:rsidP="00BD46E2">
            <w:pPr>
              <w:rPr>
                <w:rFonts w:ascii="Arial CYR" w:hAnsi="Arial CYR" w:cs="Arial CYR"/>
              </w:rPr>
            </w:pPr>
          </w:p>
        </w:tc>
      </w:tr>
    </w:tbl>
    <w:p w:rsidR="00884186" w:rsidRDefault="00884186"/>
    <w:sectPr w:rsidR="00884186" w:rsidSect="0088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46E2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4E4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46E2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447AB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3615A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9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408</Words>
  <Characters>2329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2015-09-30T12:12:00Z</cp:lastPrinted>
  <dcterms:created xsi:type="dcterms:W3CDTF">2015-09-21T08:28:00Z</dcterms:created>
  <dcterms:modified xsi:type="dcterms:W3CDTF">2015-09-30T12:12:00Z</dcterms:modified>
</cp:coreProperties>
</file>